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5"/>
          <w:sz w:val="27"/>
          <w:szCs w:val="27"/>
          <w:bdr w:val="none" w:color="auto" w:sz="0" w:space="0"/>
        </w:rPr>
        <w:t>2023年度全国教育科学规划课题指南</w:t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度课题指南分为重点条目和方向性条目两类，选题名称都可作微调。申报国家重点项目必须从重点条目中选择，本年度拟立15项左右国家重点项目，每个选题原则上只确立1个项目。申报其他级别项目可以从指南中选择选题（包括重点条目），也可以结合自身研究兴趣和学术积累自拟选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重点条目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1.大中小学思政课一体化建设研究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2.铸牢中华民族共同体意识的学校教育研究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3.数字教育促进学习型社会与学习型大国建设研究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4.数智驱动的人才评价方法和体系研究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5.国家智慧教育平台生态建设和运行运维机制研究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6.义务教育教材难度、容量的国际比较研究（学科自定）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7.高中阶段学校多样化发展的理论与实践研究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8.新发展格局下的高水平教育对外开放体系建设研究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9.新时代加大国家通用语言文字推广力度实施战略研究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10.青少年阅读能力提升内涵与路径研究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11.新时代大学生思想动态和行为特征研究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12.数字教育背景下教学范式创新与实践探索研究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13.基于师德荣誉体系建构的师德师风生态建设研究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14.新时代学校国防教育体系和效能研究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15.师生心理健康状况监测及应对研究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方向性条目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16.家长、学生对教育的期待研究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17.党对教育工作全面领导的体系化机制化研究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18.教育强国建设的投入保障研究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19.教育在高质量发展中的战略作用与贡献研究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20.推进中国式教育现代化的治理创新及效能评价研究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21.中国教育学自主知识体系研究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22.中国教育学的逻辑起点、理论体系与话语建构研究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23.中国教育学科体系建设及国际影响力和话语权评价研究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24.新时代中国特色教育研究方法论体系构建研究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25.新时代重大教育理论问题的马克思主义教育学研究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26.中国共产党劳动教育思想发展史研究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27.教育数字化转型的区域实践探索研究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28.数字教育国际合作研究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29.媒介技术与教育发展研究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30.教育数字化发展框架、创新生态与评估体系研究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31.新时代中小学数字教学资源供给及监管机制研究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32.教育数字化促进乡村教育资源均衡配置研究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33.人工智能精准帮扶西部农村教师的难点与解决路径研究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34.高质量数字教材建设研究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35.教材管理机制建设与实施路径研究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36.发展素质教育的中小学教材评估机制改进研究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37.科技伦理教育的理论内涵、育人模式与实践路径研究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38.科教融汇背景下高质量科学教育体系建设研究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39.科技创新后备人才的成长规律与培养路径研究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40.服务区域发展的高校特色专业集群建设实践研究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41.基于能力建构的新型高水平理工科大学建设研究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42.科技自立自强背景下深化工程教育改革研究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43.人工智能领域研究生培养模式的国际比较研究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44.高校就业工作评价及激励机制研究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45.新时代高校促进全社会高质量充分就业行动路径研究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46.新时代更高质量更加公平发展的义务教育体系创新研究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47.学前教育普惠发展研究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48.特殊教育普惠发展的机制与路径研究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49.低生育率背景下教育高质量发展的资源配置研究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50.教师教育一体化的政策理论与实践研究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51.高等职业教育专业设置与区域发展协调机制研究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52.政府主导下职业教育产教融合发展的制度设计研究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53.产教融合服务组织的功能研究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54.中等职业教育高质量发展研究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55.省域现代职业教育体系建设新模式研究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56.新时代民族精神教育研究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57.新时代教育数字化背景下民族地区学生国家语言能力提升策略研究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58.中国各民族教育交往交流交融的历史经验与深化机制研究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59.乡村振兴背景下民族地区特色社会教育资源协同开发机制研究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60.新时代引导规范民办教育发展研究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61.国家安全全民教育体系构建研究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62.新时代高质量学校体育健康促进的运动干预与评价研究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63.中华优秀传统文化在艺术教育中的传承与发展研究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64.艺考市场规范发展研究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65.教师思想政治工作体系建设研究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66.中央对港澳教育全面管治权研究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67.港澳台大中小学生国情教育高质量发展研究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68.以教育评价改革牵引育人方式、办学模式、管理体制、保障机制改革的理论与实践路径研究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69.教育考试评价的数字化转型研究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70.全面提升师生数字素养与技能研究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71.教师在教育数字化转型中的作用及其实现路径研究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72.新时代职业教育教师发展和校企深度合作机制研究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73.人口老龄化背景下银龄教师资源挖潜机制研究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74.高校辅导员能力提升和发展体系研究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75.教育数字化转型背景下学生心理社会性发展和应对研究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76.青少年情感教育的内涵、体系和范式研究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77.中国式现代化背景下提升教育国际传播能力研究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78.新时代教育国际化发展的意识形态影响研究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79.教育在地国际化研究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80.世界主要国家教育援助政策对构建新型国际关系的影响研究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81.教育服务“一带一路”倡议实施状况与未来发展研究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82.对世界讲好中国教育故事的案例研究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83.供需适配性理论视域下我国老年教育资源供需匹配度研究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84.新时代青年婚育价值观构建及生育意愿促进研究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85.中国式现代化背景下生态文明教育研究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222222"/>
          <w:spacing w:val="15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mYzMmM5MjQ3MmU2NmZkYTA4NzAxOGU0YjVmMWEifQ=="/>
  </w:docVars>
  <w:rsids>
    <w:rsidRoot w:val="00000000"/>
    <w:rsid w:val="3EE9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2023-05-06T02:10:59Z</dcterms:created>
  <dc:creator>Lenovo</dc:creator>
  <cp:lastModifiedBy>白乐同妈妈</cp:lastModifiedBy>
  <dcterms:modified xsi:type="dcterms:W3CDTF">2023-05-06T02:11:26Z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D8CE57A9DDD245BABBEC00DEF11CFC9C_12</vt:lpwstr>
  </property>
</Properties>
</file>