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铜仁学院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网站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  <w:t>信息发布审核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表</w:t>
      </w:r>
    </w:p>
    <w:bookmarkEnd w:id="0"/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160"/>
        <w:gridCol w:w="1155"/>
        <w:gridCol w:w="1680"/>
        <w:gridCol w:w="138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57" w:type="dxa"/>
            <w:noWrap w:val="0"/>
            <w:vAlign w:val="top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标题</w:t>
            </w:r>
          </w:p>
        </w:tc>
        <w:tc>
          <w:tcPr>
            <w:tcW w:w="7160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发布栏目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XX/文  XX/图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是否涉密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一审意见</w:t>
            </w:r>
          </w:p>
        </w:tc>
        <w:tc>
          <w:tcPr>
            <w:tcW w:w="7160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党委宣传部宣传科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负责人）</w:t>
            </w: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二审意见</w:t>
            </w:r>
          </w:p>
        </w:tc>
        <w:tc>
          <w:tcPr>
            <w:tcW w:w="7160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党委宣传部分管副部长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三审意见</w:t>
            </w:r>
          </w:p>
        </w:tc>
        <w:tc>
          <w:tcPr>
            <w:tcW w:w="7160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党委宣传部部长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/盖章：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19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拟发布信息</w:t>
            </w: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全文</w:t>
            </w:r>
          </w:p>
        </w:tc>
        <w:tc>
          <w:tcPr>
            <w:tcW w:w="7160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C331F"/>
    <w:rsid w:val="666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2022-06-09T01:04:00Z</dcterms:created>
  <dc:creator>Administrator</dc:creator>
  <cp:lastModifiedBy>Administrator</cp:lastModifiedBy>
  <dcterms:modified xsi:type="dcterms:W3CDTF">2022-06-09T01:08:12Z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